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pfSense KURULUM VE YÖNET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İMİ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Kurulum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782">
          <v:rect xmlns:o="urn:schemas-microsoft-com:office:office" xmlns:v="urn:schemas-microsoft-com:vml" id="rectole0000000000" style="width:440.350000pt;height:339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782">
          <v:rect xmlns:o="urn:schemas-microsoft-com:office:office" xmlns:v="urn:schemas-microsoft-com:vml" id="rectole0000000001" style="width:440.350000pt;height:339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pfSense kuraca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sanal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Hyper-V içerisindeki konfigürasyonlar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yukarıdaki gibidir.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Öte yandan 120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1 GB RAM 30 GB HDD yeterli görülmektedir.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782">
          <v:rect xmlns:o="urn:schemas-microsoft-com:office:office" xmlns:v="urn:schemas-microsoft-com:vml" id="rectole0000000002" style="width:440.350000pt;height:339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Kurulumumuza ek olarak yeni bir sanal switch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şturarak, internal modunda bir network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487">
          <v:rect xmlns:o="urn:schemas-microsoft-com:office:office" xmlns:v="urn:schemas-microsoft-com:vml" id="rectole0000000003" style="width:440.350000pt;height:274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pfSense kurulumuna makinemizi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ıştırarak başlıyoruz.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07">
          <v:rect xmlns:o="urn:schemas-microsoft-com:office:office" xmlns:v="urn:schemas-microsoft-com:vml" id="rectole0000000004" style="width:440.350000pt;height:275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İlk defa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ükleme 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"Install" seçen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ğiyle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07">
          <v:rect xmlns:o="urn:schemas-microsoft-com:office:office" xmlns:v="urn:schemas-microsoft-com:vml" id="rectole0000000005" style="width:440.350000pt;height:275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Klavye tercihimizi seçiyoruz. 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durumlarda İngilizce klavye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parola ve şifre  girişlerinde sorun yaratabiliyor,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üzden test için Türkçe klavye seçilmelidir.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88">
          <v:rect xmlns:o="urn:schemas-microsoft-com:office:office" xmlns:v="urn:schemas-microsoft-com:vml" id="rectole0000000006" style="width:440.350000pt;height:279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Disk bölümleme seçe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sunulmaktadır. Elle yapmak yerine kurulumun otomatik yapılandırdığı ayarlarla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07">
          <v:rect xmlns:o="urn:schemas-microsoft-com:office:office" xmlns:v="urn:schemas-microsoft-com:vml" id="rectole0000000007" style="width:440.350000pt;height:275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 bitti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sonra yapmak istediğimizi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07">
          <v:rect xmlns:o="urn:schemas-microsoft-com:office:office" xmlns:v="urn:schemas-microsoft-com:vml" id="rectole0000000008" style="width:440.350000pt;height:275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yapılandırılması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yeniden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şlatma işlemi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27">
          <v:rect xmlns:o="urn:schemas-microsoft-com:office:office" xmlns:v="urn:schemas-microsoft-com:vml" id="rectole0000000009" style="width:440.350000pt;height:276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VLAN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sonra yapacağımızı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487">
          <v:rect xmlns:o="urn:schemas-microsoft-com:office:office" xmlns:v="urn:schemas-microsoft-com:vml" id="rectole0000000010" style="width:440.350000pt;height:274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Interfacelerimizi belirtmek için 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ırlanıyoruz. Sadece pfSense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interfaceleri etkinleştiriyoruz. "a" tuşuna basarak işleme başlıyoruz. Kurulum başında 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ümüz ilk interfacemiz olan external adaptörümüzü WAN interface olarak "hm0" ile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27">
          <v:rect xmlns:o="urn:schemas-microsoft-com:office:office" xmlns:v="urn:schemas-microsoft-com:vml" id="rectole0000000011" style="width:440.350000pt;height:276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LAN interfacemiz için ikinci ekledi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internal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örümüzü "hm1" yazarak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47">
          <v:rect xmlns:o="urn:schemas-microsoft-com:office:office" xmlns:v="urn:schemas-microsoft-com:vml" id="rectole0000000012" style="width:440.350000pt;height:277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Interfacelerimizi belirttikten sonra "y"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şuna basarak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ımıza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07">
          <v:rect xmlns:o="urn:schemas-microsoft-com:office:office" xmlns:v="urn:schemas-microsoft-com:vml" id="rectole0000000013" style="width:440.350000pt;height:275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47">
          <v:rect xmlns:o="urn:schemas-microsoft-com:office:office" xmlns:v="urn:schemas-microsoft-com:vml" id="rectole0000000014" style="width:440.350000pt;height:277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pfSense arayüzü bu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şekilde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örülmektedir.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ımızdan browser ile pfSense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IP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ılandırmasını yapmamız gerekmektedir.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"2"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 ile  yapılandırmak ayarlarına giriyoruz.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466">
          <v:rect xmlns:o="urn:schemas-microsoft-com:office:office" xmlns:v="urn:schemas-microsoft-com:vml" id="rectole0000000015" style="width:440.350000pt;height:273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LAN interfacemiz ile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 sağlayacağımız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2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şuna basarak bu interfaceyi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edece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487">
          <v:rect xmlns:o="urn:schemas-microsoft-com:office:office" xmlns:v="urn:schemas-microsoft-com:vml" id="rectole0000000016" style="width:440.350000pt;height:274.3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ağ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bir IP adresini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 Sayı ile subnet maskımızı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07">
          <v:rect xmlns:o="urn:schemas-microsoft-com:office:office" xmlns:v="urn:schemas-microsoft-com:vml" id="rectole0000000017" style="width:440.350000pt;height:275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interfacenin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ğa katılan diğer cihazlara DHCP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IP da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ğıtmasını onaylıyoruz.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47">
          <v:rect xmlns:o="urn:schemas-microsoft-com:office:office" xmlns:v="urn:schemas-microsoft-com:vml" id="rectole0000000018" style="width:440.350000pt;height:277.3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Onaylaman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devamında verilecek IP adresi aralığını belirterek LAN interfacemizi yapılandırmış oluyoruz.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19" style="width:440.350000pt;height:332.0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Daha önce Kali kurulumu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cihazımızdan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IP adresini browser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girerek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 ekranına ulaşıyoruz. Kullanıcı adı "admin",şifre ise "pfsense" varsayılan olarak atanmıştır.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61">
          <v:rect xmlns:o="urn:schemas-microsoft-com:office:office" xmlns:v="urn:schemas-microsoft-com:vml" id="rectole0000000020" style="width:440.350000pt;height:333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Bizleri pfSense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karşılamaktadır. Next butonuna tıklayarak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21" style="width:440.350000pt;height:332.0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İstenilen bilgileri dolduruyoruz. DNS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Google DNS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 Domainimiz olmadığı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domain belirliyoruz.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22" style="width:440.350000pt;height:331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herhangi bir server ismi vermemiz gerekmemektedir. Saat dilimimizi belirterek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23" style="width:440.350000pt;height:332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Yasaklanm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ış,spam olarak nitelendirilen ve işaretli adreslerin ağımıza erişimini engellemek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"Block bogon networks"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24" style="width:440.350000pt;height:332.0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pfSense içerisinde belirtti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LAN adresimizi bu kısımda da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25" style="width:440.350000pt;height:332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Varsay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olarak yazdığımız giriş ekranındaki şifremizi değiştiriyoruz.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61">
          <v:rect xmlns:o="urn:schemas-microsoft-com:office:office" xmlns:v="urn:schemas-microsoft-com:vml" id="rectole0000000026" style="width:440.350000pt;height:333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ğişiklikleri kaydetmek adına pfSense'i tekrar başlatıyoruz.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580">
          <v:rect xmlns:o="urn:schemas-microsoft-com:office:office" xmlns:v="urn:schemas-microsoft-com:vml" id="rectole0000000027" style="width:440.350000pt;height:329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ğişikliklerin başarı ile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ştirildiğini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ındna "Finish" butonuna tıklayarak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RADIUS(Remote Authentication Dial-in User Service)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28" style="width:440.350000pt;height:332.0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uzaktan ağımıza erişme işlemi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"freeradius3" isimli paketi indiriyoruz. Bu ekrana System&gt;Package Manager&gt;Available Packages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erişebiliriz.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29" style="width:440.350000pt;height:330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Paketi indirebilmek için internette olmamam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 gerekmektedir. Bu ekranda paketin indiğini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27">
          <v:rect xmlns:o="urn:schemas-microsoft-com:office:office" xmlns:v="urn:schemas-microsoft-com:vml" id="rectole0000000030" style="width:440.350000pt;height:276.3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pfSense içerisinde "5" ile sistemin tekrar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ılandırılmasını sağlıyoruz.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61">
          <v:rect xmlns:o="urn:schemas-microsoft-com:office:office" xmlns:v="urn:schemas-microsoft-com:vml" id="rectole0000000031" style="width:440.350000pt;height:333.0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Üst menüdeki Services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FreeRADIUS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32" style="width:440.350000pt;height:331.0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pencerede Settings altında genel ayarları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33" style="width:440.350000pt;height:331.0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MAC adres 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doğrulama yapmak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"Plain MAC Auth"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 Diğer ayarlar varsayılan olarak kalmaktadır.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34" style="width:440.350000pt;height:331.0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Settings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ğinin bir yanında bulunana Interfaces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"Add" butonuna tıklayarak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35" style="width:440.350000pt;height:330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36" style="width:440.350000pt;height:331.0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 TCP/UDP portlar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olarak bilinen 1812-1813 portlarını aktif hale getiriyoruz.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37" style="width:440.350000pt;height:331.0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ğişiklikleri onaylayarak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Captive Portal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38" style="width:440.350000pt;height:330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Üst menüde bulunana Services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Captive Portal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39" style="width:440.350000pt;height:331.0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 sağlayacak kullanıclar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alan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ımlaması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40" style="width:440.350000pt;height:332.0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alan içerisinde LAN interfacesi üzerinden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şacak trafik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Captive Portal'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aktif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41" style="width:440.350000pt;height:332.0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Authentication Method olarak "None,don't authenticate users"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çerek, Login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işaretlemeden "Save" 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42" style="width:440.350000pt;height:331.0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FreeRADIUS içerisine tekrar girerek bu sefer NAS/Client menüsüne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43" style="width:440.350000pt;height:330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RADIUS ile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 sağlayacak kullanıcılar ile paylaşılacak şifre ve bu şifrenin hangi alan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ılacağına dair ayarları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44" style="width:440.350000pt;height:330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FreeRADIUS içerisinde Users menüsüne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uzaktan bağlantı sağlayacak kullanıcılar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adı ve şifre belirliyoruz.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45" style="width:440.350000pt;height:330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46" style="width:440.350000pt;height:330.0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Ekledi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kullanıcıları aşağıda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System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User Manager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47" style="width:440.350000pt;height:330.0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Authentication Servers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"Add"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48" style="width:440.350000pt;height:331.0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Burada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ğlanan RADIUS Server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yapılandırıyoruz.Daha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 konfigüre etti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ayarları ve aktif ettiğimiz portları burada kullanmaktayız.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00">
          <v:rect xmlns:o="urn:schemas-microsoft-com:office:office" xmlns:v="urn:schemas-microsoft-com:vml" id="rectole0000000049" style="width:440.350000pt;height:330.0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RADIUS Server'ı kullacağımız portal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alan ile birlikte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ışmasını sağlamalıyız.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50" style="width:440.350000pt;height:331.0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Logout popup window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şaretli olmalıdır.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51" style="width:440.350000pt;height:332.0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 Authentication altında bu sefer "User RADIUS MAC Authentication"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kullanıyoruz. Authentication Server olarak oluşturduğumuz "FreeRadius" isimli serverı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52" style="width:440.350000pt;height:331.0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Login page Fallback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işaretli olmalıdır. MAC address format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ise "IETF" konumuna getiriyoruz.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559">
          <v:rect xmlns:o="urn:schemas-microsoft-com:office:office" xmlns:v="urn:schemas-microsoft-com:vml" id="rectole0000000053" style="width:440.350000pt;height:327.9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Accounting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sunucumuzu "FreeRadius" olarak değiştiriyoruz. FreeRADIUS kullandığımız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"Send accounting updates"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"Stop/Start FreeRADIUS" olarak değiştiyoruz.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580">
          <v:rect xmlns:o="urn:schemas-microsoft-com:office:office" xmlns:v="urn:schemas-microsoft-com:vml" id="rectole0000000054" style="width:440.350000pt;height:329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HTTPS Options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Login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 HTTPS server name olarak pfSense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ırdığımız LAN IP adresini yazıyoruz. SSL Sertifikası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topolojimiz içerisinde bulunan FreeRADIUS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55" style="width:440.350000pt;height:332.0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Services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DNS Resolver sekmesine tıklıyoruz.  DNSSEC ve DNS Query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özelliklerini "Enable" konumda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ğunu kontrol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580">
          <v:rect xmlns:o="urn:schemas-microsoft-com:office:office" xmlns:v="urn:schemas-microsoft-com:vml" id="rectole0000000056" style="width:440.350000pt;height:329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Services altonda DHCP Server içerisinde Gateway olarak LAN IP adresimizin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ğunu kontrol ediyoruz. Aksi takdirde bu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ışmaması muhtemeldir.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57" style="width:440.350000pt;height:332.0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değişikliklerin onaylanması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pfSense'i yeniden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şlatıyoruz. pfSense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 sağladığımız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 da ayarların resetlenmesini sağlıyoruz. Tekrar internete bağlanmaya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ıştığımızda karşımıza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öyle bir ekran gelmektedir. Riskleri kabul ederek ilerliyoruz.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580">
          <v:rect xmlns:o="urn:schemas-microsoft-com:office:office" xmlns:v="urn:schemas-microsoft-com:vml" id="rectole0000000058" style="width:440.350000pt;height:329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pfSense Captive Portal böylece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ıkmaktadır. Oluşturduğumuz kullanıcı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41">
          <v:rect xmlns:o="urn:schemas-microsoft-com:office:office" xmlns:v="urn:schemas-microsoft-com:vml" id="rectole0000000059" style="width:440.350000pt;height:332.0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 RADIUS Server'dan doğrulama yaparak Captive Portal ile pfSense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interneta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60" style="width:440.350000pt;height:331.0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Anasayfam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ızdan Captive Portal Status altında kullanıcımızın bağlı olduğunu, IP ve MAC adresini bu şekilde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4-) Site Yasaklama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1" style="width:440.350000pt;height:313.8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Üst menüdeki Diagnostics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DNS Lookup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Yasaklamak istediğimiz ya da erişimini kontrol etmek istediğimiz sitenin adresini yazıyoruz. "dizibox.pw"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iki adet IP adresi bulunmakta, iki adresi de kopyal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2" style="width:440.350000pt;height:313.8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Firewall&gt;Aliases&gt; IP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gelerek "Add"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63" style="width:440.350000pt;height:312.8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Type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Network yapıyoruz ve altın kısımda kopyaladığımız iki adresi subnet maskları ile birlikte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4" style="width:440.350000pt;height:313.8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"Apply Changes"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 ve Firewall altında Rules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65" style="width:440.350000pt;height:312.8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 LAN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  yeni bir kural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6" style="width:440.350000pt;height:313.8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siteyi TCP ve UDP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çeren protokoller için yasaklayaca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ğımızdan dolayı  "Block"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7" style="width:440.350000pt;height:313.8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Destination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"Single host or alias"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alias ismini yazıyoruz ve port olarak HTTPS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 Extra Options altında dilersek bu siteye girişimlerin logunu tutabiliriz.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8" style="width:440.350000pt;height:313.8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Görüldü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üzere siteye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şimimiz kısıtlanmıştır.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5-) Port Forward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69" style="width:440.350000pt;height:313.8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Firewall&gt;NAT&gt; Port Forward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"Add"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70" style="width:440.350000pt;height:312.8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bir senaryoda Web Server'ımız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port forwarding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yapmamız gerekirse IP adresi ve "Destination Port Range" yukarıdaki gibi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edilmektedir. IP adresimiz IIS Server için  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statik adres olmalıdır.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71" style="width:440.350000pt;height:314.8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"Redirect target port" için ise IIS Server için 80 olarak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72" style="width:440.350000pt;height:312.8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ğumuz sanal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SSH yapmak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ünürsek bu senaryo için port forwarding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yapalım. "Destination port range"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SSH'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73" style="width:440.350000pt;height:313.8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Yönlendirilecek IP için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IP adresini yazıyoruz.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önlendirilecek portun ise SSH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ğunu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74" style="width:440.350000pt;height:313.8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Firewall&gt;NAT&gt;Port Forward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oluşturduğumuz kuralları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75" style="width:440.350000pt;height:331.0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SSH servisini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şlatarak başladığını kontrol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621">
          <v:rect xmlns:o="urn:schemas-microsoft-com:office:office" xmlns:v="urn:schemas-microsoft-com:vml" id="rectole0000000076" style="width:440.350000pt;height:331.0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Herhangi bir pürüz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ıkmaması adına "systemctl enable ssh" yazarak cihazımız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SSH'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senkronize olmasını sağlıyoruz.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7025">
          <v:rect xmlns:o="urn:schemas-microsoft-com:office:office" xmlns:v="urn:schemas-microsoft-com:vml" id="rectole0000000077" style="width:440.350000pt;height:351.2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bağlantıya izin verilmesi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"nano /etc/ssh/sshd_config" yazarak ilgili dosya içerisine giriyoruz.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7046">
          <v:rect xmlns:o="urn:schemas-microsoft-com:office:office" xmlns:v="urn:schemas-microsoft-com:vml" id="rectole0000000078" style="width:440.350000pt;height:352.3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"PermitRootLogin" sat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ırına gelerek satırı aktif hale getiriyoruz.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7025">
          <v:rect xmlns:o="urn:schemas-microsoft-com:office:office" xmlns:v="urn:schemas-microsoft-com:vml" id="rectole0000000079" style="width:440.350000pt;height:351.2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Konfigürasyonlar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kaydedilmesi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SSH'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baştan başlatıyoruz.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6742" w:dyaOrig="6559">
          <v:rect xmlns:o="urn:schemas-microsoft-com:office:office" xmlns:v="urn:schemas-microsoft-com:vml" id="rectole0000000080" style="width:337.100000pt;height:327.9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ımızdan PuTTY ile Kali kurulu olan cihazımızın IP adresini yazarak SSH portuna erişmek istiyoruz.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47">
          <v:rect xmlns:o="urn:schemas-microsoft-com:office:office" xmlns:v="urn:schemas-microsoft-com:vml" id="rectole0000000081" style="width:440.350000pt;height:277.3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Güvenlik uyar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 hostun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üvenli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sorgulamaktadır. Test ortamında olduğumuz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608">
          <v:rect xmlns:o="urn:schemas-microsoft-com:office:office" xmlns:v="urn:schemas-microsoft-com:vml" id="rectole0000000082" style="width:440.350000pt;height:280.4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ımızdan SSH yardımıyla pfSense'ten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çerek, firewallun arkas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bulunan cihazımıza ulaşmaktayız.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79.bin" Id="docRId158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numbering.xml" Id="docRId166" Type="http://schemas.openxmlformats.org/officeDocument/2006/relationships/numbering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styles.xml" Id="docRId167" Type="http://schemas.openxmlformats.org/officeDocument/2006/relationships/styles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3.bin" Id="docRId6" Type="http://schemas.openxmlformats.org/officeDocument/2006/relationships/oleObject" /></Relationships>
</file>